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8741F" w14:textId="77777777" w:rsidR="008E09E4" w:rsidRPr="00E256EF" w:rsidRDefault="008E09E4" w:rsidP="008E09E4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right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E256EF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 xml:space="preserve">Приложение № </w:t>
      </w:r>
      <w:r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3</w:t>
      </w:r>
    </w:p>
    <w:p w14:paraId="5E2BC352" w14:textId="77777777" w:rsidR="008E09E4" w:rsidRDefault="008E09E4" w:rsidP="008E09E4">
      <w:pPr>
        <w:shd w:val="clear" w:color="auto" w:fill="FFFFFF"/>
        <w:tabs>
          <w:tab w:val="left" w:pos="284"/>
        </w:tabs>
        <w:spacing w:line="435" w:lineRule="atLeast"/>
        <w:textAlignment w:val="baseline"/>
        <w:outlineLvl w:val="1"/>
        <w:rPr>
          <w:rFonts w:eastAsia="Times New Roman"/>
          <w:b/>
          <w:color w:val="000000"/>
          <w:sz w:val="28"/>
          <w:szCs w:val="28"/>
          <w:u w:val="single"/>
          <w:bdr w:val="none" w:sz="0" w:space="0" w:color="auto" w:frame="1"/>
        </w:rPr>
      </w:pPr>
    </w:p>
    <w:p w14:paraId="4FF0F695" w14:textId="2468A1C0" w:rsidR="008E09E4" w:rsidRDefault="008E09E4" w:rsidP="002B69DB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center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  <w:r w:rsidRPr="00E256EF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«</w:t>
      </w:r>
      <w:r w:rsidR="002B69DB" w:rsidRPr="002B69DB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Визуализация моей уверенности</w:t>
      </w:r>
      <w:r w:rsidRPr="00E256EF"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  <w:t>»</w:t>
      </w:r>
    </w:p>
    <w:p w14:paraId="6A308B24" w14:textId="77777777" w:rsidR="002B69DB" w:rsidRPr="00E256EF" w:rsidRDefault="002B69DB" w:rsidP="002B69DB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center"/>
        <w:textAlignment w:val="baseline"/>
        <w:outlineLvl w:val="1"/>
        <w:rPr>
          <w:rFonts w:eastAsia="Times New Roman"/>
          <w:b/>
          <w:color w:val="000000"/>
          <w:sz w:val="28"/>
          <w:szCs w:val="28"/>
          <w:bdr w:val="none" w:sz="0" w:space="0" w:color="auto" w:frame="1"/>
        </w:rPr>
      </w:pPr>
    </w:p>
    <w:p w14:paraId="6356DC30" w14:textId="77777777" w:rsidR="008E09E4" w:rsidRDefault="002B69DB" w:rsidP="008E09E4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2B69DB">
        <w:rPr>
          <w:rFonts w:eastAsia="Times New Roman"/>
          <w:color w:val="000000"/>
          <w:sz w:val="28"/>
          <w:szCs w:val="28"/>
          <w:bdr w:val="none" w:sz="0" w:space="0" w:color="auto" w:frame="1"/>
        </w:rPr>
        <w:t>Расчертите лист бумаги или распечатайте данную схему. В ней имеются 10 качеств, которые присущи уверенному человеку. Оцените каждое качество, насколько оно присуще вам, от 0 до 10 баллов.</w:t>
      </w:r>
    </w:p>
    <w:p w14:paraId="1649FDCC" w14:textId="77777777" w:rsidR="002B69DB" w:rsidRPr="002B69DB" w:rsidRDefault="002B69DB" w:rsidP="002B69DB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2B69DB">
        <w:rPr>
          <w:rFonts w:eastAsia="Times New Roman"/>
          <w:color w:val="000000"/>
          <w:sz w:val="28"/>
          <w:szCs w:val="28"/>
          <w:bdr w:val="none" w:sz="0" w:space="0" w:color="auto" w:frame="1"/>
        </w:rPr>
        <w:t>При этом за 0 можно считать точку пересечения всех линий, а 10 баллов – точка соприкосновения круга и линии. Соответственно, чем больше баллов, тем более развито качество. Просмотрите каждое направление, и письменно ответьте, что мешает вам развивать то или иное качество?</w:t>
      </w:r>
    </w:p>
    <w:p w14:paraId="2F9A4537" w14:textId="77777777" w:rsidR="002B69DB" w:rsidRPr="002B69DB" w:rsidRDefault="002B69DB" w:rsidP="002B69DB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2B69DB">
        <w:rPr>
          <w:rFonts w:eastAsia="Times New Roman"/>
          <w:color w:val="000000"/>
          <w:sz w:val="28"/>
          <w:szCs w:val="28"/>
          <w:bdr w:val="none" w:sz="0" w:space="0" w:color="auto" w:frame="1"/>
        </w:rPr>
        <w:t>А теперь посмотрите, что помогает тем качествам, которые лучше всего развиты?</w:t>
      </w:r>
    </w:p>
    <w:p w14:paraId="4C5E1B1B" w14:textId="77777777" w:rsidR="002B69DB" w:rsidRDefault="002B69DB" w:rsidP="002B69DB">
      <w:pPr>
        <w:shd w:val="clear" w:color="auto" w:fill="FFFFFF"/>
        <w:tabs>
          <w:tab w:val="left" w:pos="284"/>
        </w:tabs>
        <w:spacing w:line="435" w:lineRule="atLeast"/>
        <w:ind w:left="-567" w:firstLine="567"/>
        <w:jc w:val="both"/>
        <w:textAlignment w:val="baseline"/>
        <w:outlineLvl w:val="1"/>
        <w:rPr>
          <w:rFonts w:eastAsia="Times New Roman"/>
          <w:color w:val="000000"/>
          <w:sz w:val="28"/>
          <w:szCs w:val="28"/>
          <w:bdr w:val="none" w:sz="0" w:space="0" w:color="auto" w:frame="1"/>
        </w:rPr>
      </w:pPr>
      <w:r w:rsidRPr="002B69DB">
        <w:rPr>
          <w:rFonts w:eastAsia="Times New Roman"/>
          <w:color w:val="000000"/>
          <w:sz w:val="28"/>
          <w:szCs w:val="28"/>
          <w:bdr w:val="none" w:sz="0" w:space="0" w:color="auto" w:frame="1"/>
        </w:rPr>
        <w:t>Такой подробный анализ не только позволит расширить кругозор, но и перенести позитивный опыт в другие сферы (с выраженного качества в менее развитое). Также, упражнение раскрывает, насколько иногда мизерны препятствия на пути к уверенности.</w:t>
      </w:r>
    </w:p>
    <w:p w14:paraId="5142C9A0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FCBED8" wp14:editId="4F324EA4">
            <wp:simplePos x="0" y="0"/>
            <wp:positionH relativeFrom="column">
              <wp:posOffset>764540</wp:posOffset>
            </wp:positionH>
            <wp:positionV relativeFrom="paragraph">
              <wp:posOffset>196850</wp:posOffset>
            </wp:positionV>
            <wp:extent cx="3792220" cy="3801745"/>
            <wp:effectExtent l="0" t="0" r="0" b="825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220" cy="380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DF1C5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0570C299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51E62B9E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0624238B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3374487D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0F0DB7B5" w14:textId="77777777" w:rsidR="002B69DB" w:rsidRPr="002B69DB" w:rsidRDefault="002B69DB" w:rsidP="002B69DB">
      <w:pPr>
        <w:rPr>
          <w:rFonts w:eastAsia="Times New Roman"/>
          <w:sz w:val="28"/>
          <w:szCs w:val="28"/>
        </w:rPr>
      </w:pPr>
    </w:p>
    <w:p w14:paraId="1C4D5B7F" w14:textId="77777777" w:rsidR="002B69DB" w:rsidRDefault="002B69DB" w:rsidP="002B69DB">
      <w:pPr>
        <w:rPr>
          <w:rFonts w:eastAsia="Times New Roman"/>
          <w:sz w:val="28"/>
          <w:szCs w:val="28"/>
        </w:rPr>
      </w:pPr>
    </w:p>
    <w:p w14:paraId="5EBBC837" w14:textId="77777777" w:rsidR="002B69DB" w:rsidRPr="002B69DB" w:rsidRDefault="002B69DB" w:rsidP="002B69DB">
      <w:pPr>
        <w:tabs>
          <w:tab w:val="left" w:pos="1866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</w:p>
    <w:sectPr w:rsidR="002B69DB" w:rsidRPr="002B6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E77"/>
    <w:rsid w:val="002B69DB"/>
    <w:rsid w:val="0044279F"/>
    <w:rsid w:val="004F1907"/>
    <w:rsid w:val="008E09E4"/>
    <w:rsid w:val="00A11DB5"/>
    <w:rsid w:val="00B1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F812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9E4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2B69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9D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Miks</cp:lastModifiedBy>
  <cp:revision>4</cp:revision>
  <dcterms:created xsi:type="dcterms:W3CDTF">2017-12-14T16:02:00Z</dcterms:created>
  <dcterms:modified xsi:type="dcterms:W3CDTF">2026-01-03T10:52:00Z</dcterms:modified>
</cp:coreProperties>
</file>